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B9" w:rsidRDefault="000845B9" w:rsidP="000845B9"/>
    <w:p w:rsidR="000845B9" w:rsidRDefault="000845B9" w:rsidP="000845B9"/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выполнении</w:t>
      </w:r>
      <w:r w:rsidR="009E49E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 задания на 2025 год и на плановый период 2026 и 2027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0845B9" w:rsidRDefault="009E49ED" w:rsidP="000845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1 квартал 2025</w:t>
      </w:r>
      <w:r w:rsidR="000845B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детского сада «Солнышко»</w:t>
      </w: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Смоленского района Смоленской области</w:t>
      </w: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85.11</w:t>
      </w: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(код муниципальной  услуги (услуг)</w:t>
      </w:r>
      <w:proofErr w:type="gramEnd"/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Периодичность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ежеквартально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(указывается в соответствии с  периодичностью представления отчета о выполнении муниципального  задания, установленной в муниципальном  задании)</w:t>
      </w:r>
    </w:p>
    <w:p w:rsidR="000845B9" w:rsidRDefault="000845B9" w:rsidP="000845B9">
      <w:pPr>
        <w:tabs>
          <w:tab w:val="left" w:pos="570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tabs>
          <w:tab w:val="left" w:pos="570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tabs>
          <w:tab w:val="left" w:pos="570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tabs>
          <w:tab w:val="left" w:pos="570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tabs>
          <w:tab w:val="left" w:pos="570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tabs>
          <w:tab w:val="left" w:pos="570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tabs>
          <w:tab w:val="left" w:pos="570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tabs>
          <w:tab w:val="left" w:pos="570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ЧАСТЬ 1. Сведения об оказываемых муниципальных  услугах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 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Уникальный номер муниципальной  услуги по базовому (отраслевому) перечню: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БВ24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Наименование муниципальной услуги: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«Реализация основных общеобразовательных программ дошкольного образования»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 услуги: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Физические лица до 3-х лет, от 3 до 8 лет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5" w:type="dxa"/>
        <w:tblInd w:w="108" w:type="dxa"/>
        <w:tblLayout w:type="fixed"/>
        <w:tblLook w:val="04A0"/>
      </w:tblPr>
      <w:tblGrid>
        <w:gridCol w:w="4000"/>
        <w:gridCol w:w="2389"/>
        <w:gridCol w:w="2388"/>
        <w:gridCol w:w="2390"/>
        <w:gridCol w:w="2500"/>
        <w:gridCol w:w="1468"/>
      </w:tblGrid>
      <w:tr w:rsidR="000845B9" w:rsidTr="000845B9">
        <w:trPr>
          <w:trHeight w:val="1122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45B9" w:rsidTr="000845B9">
        <w:trPr>
          <w:trHeight w:val="209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условия 2</w:t>
            </w:r>
          </w:p>
        </w:tc>
      </w:tr>
      <w:tr w:rsidR="000845B9" w:rsidTr="000845B9">
        <w:trPr>
          <w:trHeight w:val="27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</w:tr>
      <w:tr w:rsidR="000845B9" w:rsidTr="000845B9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45B9" w:rsidTr="000845B9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801011О.99.0.БВ24ДП02000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801011О.99.0.БВ24ДН82000</w:t>
            </w:r>
          </w:p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Образовательная программа дошкольного образования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Физические лица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8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45B9" w:rsidRDefault="000845B9" w:rsidP="0008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30" w:type="dxa"/>
        <w:tblInd w:w="90" w:type="dxa"/>
        <w:tblLayout w:type="fixed"/>
        <w:tblLook w:val="04A0"/>
      </w:tblPr>
      <w:tblGrid>
        <w:gridCol w:w="3980"/>
        <w:gridCol w:w="2420"/>
        <w:gridCol w:w="1311"/>
        <w:gridCol w:w="1808"/>
        <w:gridCol w:w="1275"/>
        <w:gridCol w:w="1676"/>
        <w:gridCol w:w="1630"/>
        <w:gridCol w:w="1230"/>
      </w:tblGrid>
      <w:tr w:rsidR="000845B9" w:rsidTr="000845B9">
        <w:trPr>
          <w:trHeight w:val="225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Уникальный номер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реестровой</w:t>
            </w:r>
            <w:proofErr w:type="gramEnd"/>
          </w:p>
          <w:p w:rsidR="000845B9" w:rsidRDefault="000845B9" w:rsidP="000845B9">
            <w:pPr>
              <w:autoSpaceDN w:val="0"/>
              <w:spacing w:after="0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0845B9" w:rsidTr="000845B9">
        <w:trPr>
          <w:trHeight w:val="1922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0845B9" w:rsidRDefault="000845B9" w:rsidP="000845B9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0845B9" w:rsidRDefault="000845B9" w:rsidP="000845B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45B9" w:rsidRDefault="000845B9" w:rsidP="000845B9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0845B9" w:rsidTr="000845B9">
        <w:trPr>
          <w:trHeight w:val="321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45B9" w:rsidTr="000845B9">
        <w:trPr>
          <w:trHeight w:val="650"/>
        </w:trPr>
        <w:tc>
          <w:tcPr>
            <w:tcW w:w="39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801011О.99.0.БВ24ДП02000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801011О.99.0.БВ24ДН82000</w:t>
            </w:r>
          </w:p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воспитанников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35C0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35C0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%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845B9" w:rsidTr="000845B9">
        <w:trPr>
          <w:trHeight w:val="305"/>
        </w:trPr>
        <w:tc>
          <w:tcPr>
            <w:tcW w:w="3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 человеко-дней обучения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Человеко-дней обучения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35C03">
              <w:rPr>
                <w:rFonts w:ascii="Times New Roman" w:eastAsia="Times New Roman" w:hAnsi="Times New Roman" w:cs="Times New Roman"/>
              </w:rPr>
              <w:t>1875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9E49ED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4556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5%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воспитанников.</w:t>
            </w:r>
          </w:p>
        </w:tc>
      </w:tr>
    </w:tbl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W w:w="15345" w:type="dxa"/>
        <w:tblInd w:w="88" w:type="dxa"/>
        <w:tblLayout w:type="fixed"/>
        <w:tblLook w:val="04A0"/>
      </w:tblPr>
      <w:tblGrid>
        <w:gridCol w:w="3710"/>
        <w:gridCol w:w="3121"/>
        <w:gridCol w:w="3112"/>
        <w:gridCol w:w="1958"/>
        <w:gridCol w:w="1845"/>
        <w:gridCol w:w="1599"/>
      </w:tblGrid>
      <w:tr w:rsidR="000845B9" w:rsidTr="000845B9">
        <w:trPr>
          <w:trHeight w:val="593"/>
        </w:trPr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ind w:firstLine="709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0845B9" w:rsidTr="000845B9">
        <w:trPr>
          <w:trHeight w:val="779"/>
        </w:trPr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0845B9" w:rsidTr="000845B9">
        <w:trPr>
          <w:trHeight w:val="32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45B9" w:rsidTr="000845B9">
        <w:trPr>
          <w:trHeight w:val="320"/>
        </w:trPr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801011О.99.0.БВ24ДП02000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801011О.99.0.БВ24ДН82000</w:t>
            </w:r>
          </w:p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образовательных программ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Процент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5B9" w:rsidTr="000845B9">
        <w:trPr>
          <w:trHeight w:val="305"/>
        </w:trPr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Укомплектованность педагогическими кадрами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Процент</w:t>
            </w:r>
          </w:p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(количество работников/количество единиц штатного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расписания*100)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D35C03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  <w:r w:rsidR="000845B9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5B9" w:rsidTr="000845B9">
        <w:trPr>
          <w:trHeight w:val="305"/>
        </w:trPr>
        <w:tc>
          <w:tcPr>
            <w:tcW w:w="3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педагогов, имеющих квалификационные категории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Процент</w:t>
            </w:r>
          </w:p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(кол-во педагогов, имеющих первую и высшую категории / кол-во педагогов учреждения) * 100)</w:t>
            </w:r>
            <w:proofErr w:type="gram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менее 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D35C03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  <w:r w:rsidR="000845B9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5B9" w:rsidTr="000845B9">
        <w:trPr>
          <w:trHeight w:val="305"/>
        </w:trPr>
        <w:tc>
          <w:tcPr>
            <w:tcW w:w="3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педагогов, прошедших курсы повышения квалификации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Процент</w:t>
            </w:r>
          </w:p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(Кол-во педагогов, прошедших  курсы повышения квалификации /  Кол-во педагогов учреждения) * 100)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5B9" w:rsidTr="000845B9">
        <w:trPr>
          <w:trHeight w:val="305"/>
        </w:trPr>
        <w:tc>
          <w:tcPr>
            <w:tcW w:w="3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детей на 1 педагога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35C03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D35C03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5B9" w:rsidTr="000845B9">
        <w:trPr>
          <w:trHeight w:val="305"/>
        </w:trPr>
        <w:tc>
          <w:tcPr>
            <w:tcW w:w="3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жалоб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Единиц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5B9" w:rsidTr="000845B9">
        <w:trPr>
          <w:trHeight w:val="214"/>
        </w:trPr>
        <w:tc>
          <w:tcPr>
            <w:tcW w:w="3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Удовлетворённость качеством предоставляемой услуги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Процент</w:t>
            </w:r>
          </w:p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5B9" w:rsidTr="000845B9">
        <w:trPr>
          <w:trHeight w:val="214"/>
        </w:trPr>
        <w:tc>
          <w:tcPr>
            <w:tcW w:w="3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детей в возрасте от 5 до 18 лет, охваченных дополнительным образованием по образовательной организации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Процент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менее 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95%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5B9" w:rsidTr="000845B9">
        <w:trPr>
          <w:trHeight w:val="214"/>
        </w:trPr>
        <w:tc>
          <w:tcPr>
            <w:tcW w:w="3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общеразвивающими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программами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направленности по образовательной организации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Процент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менее 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5B9" w:rsidTr="000845B9">
        <w:trPr>
          <w:trHeight w:val="214"/>
        </w:trPr>
        <w:tc>
          <w:tcPr>
            <w:tcW w:w="3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 по образовательной организации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Процент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менее 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D35C03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0845B9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845B9" w:rsidRDefault="000845B9" w:rsidP="00084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 </w:t>
      </w:r>
    </w:p>
    <w:p w:rsidR="000845B9" w:rsidRDefault="000845B9" w:rsidP="000845B9">
      <w:pPr>
        <w:spacing w:after="0"/>
        <w:jc w:val="center"/>
        <w:rPr>
          <w:rFonts w:ascii="Times New Roman" w:eastAsia="Times New Roman" w:hAnsi="Times New Roman" w:cs="Times New Roman"/>
          <w:szCs w:val="20"/>
        </w:rPr>
      </w:pP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Уникальный номер муниципальной услуги по базовому (отраслевому) перечню: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БВ19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Наименование муниципальной услуги: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«Присмотр и уход»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Физические лица, за исключением льготных категорий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 выполнения муниципальной услуги: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95" w:type="dxa"/>
        <w:tblInd w:w="84" w:type="dxa"/>
        <w:tblLayout w:type="fixed"/>
        <w:tblLook w:val="04A0"/>
      </w:tblPr>
      <w:tblGrid>
        <w:gridCol w:w="2859"/>
        <w:gridCol w:w="2409"/>
        <w:gridCol w:w="6"/>
        <w:gridCol w:w="1553"/>
        <w:gridCol w:w="7"/>
        <w:gridCol w:w="1269"/>
        <w:gridCol w:w="1984"/>
        <w:gridCol w:w="1564"/>
        <w:gridCol w:w="3544"/>
      </w:tblGrid>
      <w:tr w:rsidR="000845B9" w:rsidTr="000845B9">
        <w:trPr>
          <w:trHeight w:val="840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 (цена, тариф)</w:t>
            </w:r>
          </w:p>
        </w:tc>
      </w:tr>
      <w:tr w:rsidR="000845B9" w:rsidTr="000845B9">
        <w:trPr>
          <w:trHeight w:val="105"/>
        </w:trPr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5B9" w:rsidTr="000845B9">
        <w:trPr>
          <w:trHeight w:val="1015"/>
        </w:trPr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условия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5B9" w:rsidTr="000845B9">
        <w:trPr>
          <w:trHeight w:val="339"/>
        </w:trPr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45B9" w:rsidTr="000845B9">
        <w:trPr>
          <w:trHeight w:val="339"/>
        </w:trPr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853211О.99.0.БВ19АА68000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853211О.99.0.БВ19АА56000</w:t>
            </w:r>
          </w:p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8 лет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на одного ребенка: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пребывания 12 ч.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возрасте от 1 до 3 лет </w:t>
            </w:r>
          </w:p>
          <w:p w:rsidR="000845B9" w:rsidRDefault="00B003A0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-172</w:t>
            </w:r>
            <w:r w:rsidR="000845B9">
              <w:rPr>
                <w:rFonts w:ascii="Times New Roman" w:eastAsia="Times New Roman" w:hAnsi="Times New Roman" w:cs="Times New Roman"/>
                <w:sz w:val="24"/>
                <w:szCs w:val="24"/>
              </w:rPr>
              <w:t>,71 руб</w:t>
            </w:r>
            <w:r w:rsidR="0008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возрасте от 3 до 7 лет</w:t>
            </w:r>
          </w:p>
          <w:p w:rsidR="000845B9" w:rsidRDefault="00B003A0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-207</w:t>
            </w:r>
            <w:r w:rsidR="000845B9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  <w:r w:rsidR="0008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</w:t>
            </w:r>
          </w:p>
        </w:tc>
      </w:tr>
    </w:tbl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30" w:type="dxa"/>
        <w:tblInd w:w="90" w:type="dxa"/>
        <w:tblLayout w:type="fixed"/>
        <w:tblLook w:val="04A0"/>
      </w:tblPr>
      <w:tblGrid>
        <w:gridCol w:w="3979"/>
        <w:gridCol w:w="2137"/>
        <w:gridCol w:w="1417"/>
        <w:gridCol w:w="1134"/>
        <w:gridCol w:w="1276"/>
        <w:gridCol w:w="1701"/>
        <w:gridCol w:w="1843"/>
        <w:gridCol w:w="1843"/>
      </w:tblGrid>
      <w:tr w:rsidR="000845B9" w:rsidTr="000845B9">
        <w:trPr>
          <w:trHeight w:val="748"/>
        </w:trPr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5B9" w:rsidRDefault="000845B9" w:rsidP="000845B9">
            <w:pPr>
              <w:autoSpaceDN w:val="0"/>
              <w:spacing w:after="0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Показатель объема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5B9" w:rsidTr="000845B9">
        <w:trPr>
          <w:trHeight w:val="1887"/>
        </w:trPr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 в муниципальном задании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</w:p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  <w:p w:rsidR="000845B9" w:rsidRDefault="000845B9" w:rsidP="000845B9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ind w:left="-47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Допустимое</w:t>
            </w:r>
          </w:p>
          <w:p w:rsidR="000845B9" w:rsidRDefault="000845B9" w:rsidP="000845B9">
            <w:pPr>
              <w:autoSpaceDN w:val="0"/>
              <w:spacing w:after="0"/>
              <w:ind w:left="-47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(возможное) отклонение, установленное в муниципальном  задании,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</w:t>
            </w:r>
          </w:p>
          <w:p w:rsidR="000845B9" w:rsidRDefault="000845B9" w:rsidP="000845B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0845B9" w:rsidRDefault="000845B9" w:rsidP="000845B9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гр.5/гр.4* *100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0845B9" w:rsidTr="000845B9">
        <w:trPr>
          <w:trHeight w:val="315"/>
        </w:trPr>
        <w:tc>
          <w:tcPr>
            <w:tcW w:w="3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845B9" w:rsidTr="000845B9">
        <w:trPr>
          <w:trHeight w:val="315"/>
        </w:trPr>
        <w:tc>
          <w:tcPr>
            <w:tcW w:w="3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5B9" w:rsidRDefault="000845B9" w:rsidP="000845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853211О.99.0.БВ19АА68000</w:t>
            </w:r>
          </w:p>
          <w:p w:rsidR="000845B9" w:rsidRDefault="000845B9" w:rsidP="000845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853211О.99.0.БВ19АА56000</w:t>
            </w:r>
          </w:p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Число детей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245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5245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5%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5B9" w:rsidTr="000845B9">
        <w:trPr>
          <w:trHeight w:val="300"/>
        </w:trPr>
        <w:tc>
          <w:tcPr>
            <w:tcW w:w="3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Человеко-день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21950">
              <w:rPr>
                <w:rFonts w:ascii="Times New Roman" w:eastAsia="Times New Roman" w:hAnsi="Times New Roman" w:cs="Times New Roman"/>
              </w:rPr>
              <w:t>1875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B21950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воспитанников.</w:t>
            </w:r>
          </w:p>
        </w:tc>
      </w:tr>
      <w:tr w:rsidR="000845B9" w:rsidTr="000845B9">
        <w:trPr>
          <w:trHeight w:val="300"/>
        </w:trPr>
        <w:tc>
          <w:tcPr>
            <w:tcW w:w="3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5B9" w:rsidRDefault="000845B9" w:rsidP="000845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человеко-часов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Человеко-час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B21950" w:rsidP="000845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B21950">
              <w:rPr>
                <w:rFonts w:ascii="Times New Roman" w:eastAsia="Times New Roman" w:hAnsi="Times New Roman" w:cs="Times New Roman"/>
                <w:color w:val="000000"/>
              </w:rPr>
              <w:t>54672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45B9" w:rsidRDefault="000845B9" w:rsidP="000845B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 воспитанников.</w:t>
            </w:r>
          </w:p>
        </w:tc>
      </w:tr>
    </w:tbl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45B9" w:rsidRDefault="000845B9" w:rsidP="000845B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0845B9" w:rsidRDefault="003C7229" w:rsidP="000845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9067800" cy="6589705"/>
            <wp:effectExtent l="19050" t="0" r="0" b="0"/>
            <wp:docPr id="1" name="Рисунок 0" descr="img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9914" cy="659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5B9" w:rsidSect="00084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45B9"/>
    <w:rsid w:val="000845B9"/>
    <w:rsid w:val="00307438"/>
    <w:rsid w:val="003C7229"/>
    <w:rsid w:val="007C41A3"/>
    <w:rsid w:val="009E49ED"/>
    <w:rsid w:val="00A5245D"/>
    <w:rsid w:val="00B003A0"/>
    <w:rsid w:val="00B21950"/>
    <w:rsid w:val="00D3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98EA-62B4-4E2E-8CE2-F2BAEA9C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Соллнышко</dc:creator>
  <cp:keywords/>
  <dc:description/>
  <cp:lastModifiedBy>Соллнышко</cp:lastModifiedBy>
  <cp:revision>6</cp:revision>
  <cp:lastPrinted>2025-04-18T08:00:00Z</cp:lastPrinted>
  <dcterms:created xsi:type="dcterms:W3CDTF">2025-04-10T07:49:00Z</dcterms:created>
  <dcterms:modified xsi:type="dcterms:W3CDTF">2025-04-18T08:07:00Z</dcterms:modified>
</cp:coreProperties>
</file>